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78"/>
        <w:gridCol w:w="674"/>
        <w:gridCol w:w="396"/>
        <w:gridCol w:w="167"/>
        <w:gridCol w:w="918"/>
        <w:gridCol w:w="903"/>
        <w:gridCol w:w="910"/>
        <w:gridCol w:w="248"/>
        <w:gridCol w:w="762"/>
        <w:gridCol w:w="581"/>
        <w:gridCol w:w="329"/>
        <w:gridCol w:w="1001"/>
        <w:gridCol w:w="903"/>
        <w:gridCol w:w="525"/>
        <w:gridCol w:w="385"/>
        <w:gridCol w:w="289"/>
        <w:gridCol w:w="652"/>
        <w:gridCol w:w="671"/>
        <w:gridCol w:w="239"/>
        <w:gridCol w:w="442"/>
        <w:gridCol w:w="490"/>
        <w:gridCol w:w="222"/>
        <w:gridCol w:w="453"/>
        <w:gridCol w:w="244"/>
      </w:tblGrid>
      <w:tr w:rsidR="00F66A4D">
        <w:trPr>
          <w:trHeight w:hRule="exact" w:val="855"/>
        </w:trPr>
        <w:tc>
          <w:tcPr>
            <w:tcW w:w="453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6A4D" w:rsidRDefault="00F66A4D">
            <w:bookmarkStart w:id="0" w:name="_GoBack"/>
            <w:bookmarkEnd w:id="0"/>
          </w:p>
        </w:tc>
        <w:tc>
          <w:tcPr>
            <w:tcW w:w="7818" w:type="dxa"/>
            <w:gridSpan w:val="1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6A4D" w:rsidRDefault="00F66A4D"/>
        </w:tc>
        <w:tc>
          <w:tcPr>
            <w:tcW w:w="3339" w:type="dxa"/>
            <w:gridSpan w:val="8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6A4D" w:rsidRDefault="00324E5E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Додаток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</w:t>
            </w:r>
            <w:r>
              <w:t xml:space="preserve"> </w:t>
            </w:r>
          </w:p>
          <w:p w:rsidR="00F66A4D" w:rsidRDefault="00324E5E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Порядку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складання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розпорядниками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одержувачами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коштів,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фондами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загальнообов'язкового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державного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соціального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пенсійного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страхування</w:t>
            </w:r>
            <w:r>
              <w:t xml:space="preserve"> </w:t>
            </w:r>
          </w:p>
          <w:p w:rsidR="00F66A4D" w:rsidRDefault="00324E5E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(пункт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розділу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II)</w:t>
            </w:r>
            <w:r>
              <w:t xml:space="preserve"> </w:t>
            </w:r>
          </w:p>
        </w:tc>
      </w:tr>
      <w:tr w:rsidR="00F66A4D">
        <w:trPr>
          <w:trHeight w:hRule="exact" w:val="884"/>
        </w:trPr>
        <w:tc>
          <w:tcPr>
            <w:tcW w:w="15694" w:type="dxa"/>
            <w:gridSpan w:val="2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Pr="00324E5E" w:rsidRDefault="00324E5E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 w:rsidRPr="00324E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Звіт</w:t>
            </w:r>
          </w:p>
          <w:p w:rsidR="00F66A4D" w:rsidRPr="00324E5E" w:rsidRDefault="00324E5E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 w:rsidRPr="00324E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про надходження і використання </w:t>
            </w:r>
            <w:r w:rsidRPr="00324E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коштів, отриманих як плата за послуги</w:t>
            </w:r>
          </w:p>
          <w:p w:rsidR="00F66A4D" w:rsidRDefault="00324E5E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(форма N 4-1м)</w:t>
            </w:r>
          </w:p>
        </w:tc>
      </w:tr>
      <w:tr w:rsidR="00F66A4D">
        <w:trPr>
          <w:trHeight w:hRule="exact" w:val="277"/>
        </w:trPr>
        <w:tc>
          <w:tcPr>
            <w:tcW w:w="15694" w:type="dxa"/>
            <w:gridSpan w:val="2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за дев'ять місяців 2023 року</w:t>
            </w:r>
          </w:p>
        </w:tc>
      </w:tr>
      <w:tr w:rsidR="00F66A4D">
        <w:trPr>
          <w:trHeight w:hRule="exact" w:val="277"/>
        </w:trPr>
        <w:tc>
          <w:tcPr>
            <w:tcW w:w="453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6A4D" w:rsidRDefault="00F66A4D"/>
        </w:tc>
        <w:tc>
          <w:tcPr>
            <w:tcW w:w="7818" w:type="dxa"/>
            <w:gridSpan w:val="1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6A4D" w:rsidRDefault="00F66A4D"/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6A4D" w:rsidRDefault="00F66A4D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6A4D" w:rsidRDefault="00F66A4D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6A4D" w:rsidRDefault="00F66A4D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6A4D" w:rsidRDefault="00F66A4D"/>
        </w:tc>
      </w:tr>
      <w:tr w:rsidR="00F66A4D">
        <w:trPr>
          <w:trHeight w:hRule="exact" w:val="277"/>
        </w:trPr>
        <w:tc>
          <w:tcPr>
            <w:tcW w:w="453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6A4D" w:rsidRDefault="00F66A4D"/>
        </w:tc>
        <w:tc>
          <w:tcPr>
            <w:tcW w:w="7818" w:type="dxa"/>
            <w:gridSpan w:val="1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6A4D" w:rsidRDefault="00F66A4D"/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6A4D" w:rsidRDefault="00F66A4D"/>
        </w:tc>
        <w:tc>
          <w:tcPr>
            <w:tcW w:w="204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F66A4D">
        <w:trPr>
          <w:trHeight w:hRule="exact" w:val="261"/>
        </w:trPr>
        <w:tc>
          <w:tcPr>
            <w:tcW w:w="453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6A4D" w:rsidRDefault="00324E5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</w:p>
        </w:tc>
        <w:tc>
          <w:tcPr>
            <w:tcW w:w="7818" w:type="dxa"/>
            <w:gridSpan w:val="1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6A4D" w:rsidRPr="00324E5E" w:rsidRDefault="00324E5E">
            <w:pPr>
              <w:spacing w:after="0" w:line="210" w:lineRule="auto"/>
              <w:rPr>
                <w:sz w:val="18"/>
                <w:szCs w:val="18"/>
              </w:rPr>
            </w:pPr>
            <w:r w:rsidRPr="00324E5E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Навчально-методичний центр психологічної служби системи освіти Вінницької області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ЄДРПОУ</w:t>
            </w:r>
          </w:p>
        </w:tc>
        <w:tc>
          <w:tcPr>
            <w:tcW w:w="204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33810832</w:t>
            </w:r>
          </w:p>
        </w:tc>
      </w:tr>
      <w:tr w:rsidR="00F66A4D">
        <w:trPr>
          <w:trHeight w:hRule="exact" w:val="261"/>
        </w:trPr>
        <w:tc>
          <w:tcPr>
            <w:tcW w:w="453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6A4D" w:rsidRDefault="00324E5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</w:p>
        </w:tc>
        <w:tc>
          <w:tcPr>
            <w:tcW w:w="7818" w:type="dxa"/>
            <w:gridSpan w:val="1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6A4D" w:rsidRDefault="00324E5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Вінниця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КАТОТТГ</w:t>
            </w:r>
          </w:p>
        </w:tc>
        <w:tc>
          <w:tcPr>
            <w:tcW w:w="204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UA05020030010063857</w:t>
            </w:r>
          </w:p>
        </w:tc>
      </w:tr>
      <w:tr w:rsidR="00F66A4D">
        <w:trPr>
          <w:trHeight w:hRule="exact" w:val="261"/>
        </w:trPr>
        <w:tc>
          <w:tcPr>
            <w:tcW w:w="453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6A4D" w:rsidRDefault="00324E5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господарювання</w:t>
            </w:r>
            <w:r>
              <w:t xml:space="preserve"> </w:t>
            </w:r>
          </w:p>
        </w:tc>
        <w:tc>
          <w:tcPr>
            <w:tcW w:w="7818" w:type="dxa"/>
            <w:gridSpan w:val="1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6A4D" w:rsidRDefault="00324E5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КОПФГ</w:t>
            </w:r>
          </w:p>
        </w:tc>
        <w:tc>
          <w:tcPr>
            <w:tcW w:w="204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430</w:t>
            </w:r>
          </w:p>
        </w:tc>
      </w:tr>
      <w:tr w:rsidR="00F66A4D" w:rsidRPr="00324E5E">
        <w:trPr>
          <w:trHeight w:hRule="exact" w:val="246"/>
        </w:trPr>
        <w:tc>
          <w:tcPr>
            <w:tcW w:w="12354" w:type="dxa"/>
            <w:gridSpan w:val="1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6A4D" w:rsidRPr="00324E5E" w:rsidRDefault="00324E5E">
            <w:pPr>
              <w:spacing w:after="0" w:line="210" w:lineRule="auto"/>
              <w:rPr>
                <w:sz w:val="18"/>
                <w:szCs w:val="18"/>
              </w:rPr>
            </w:pPr>
            <w:r w:rsidRPr="00324E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відомчої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державного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бюджету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 w:rsidRPr="00324E5E">
              <w:t xml:space="preserve"> 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6A4D" w:rsidRPr="00324E5E" w:rsidRDefault="00F66A4D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6A4D" w:rsidRPr="00324E5E" w:rsidRDefault="00F66A4D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6A4D" w:rsidRPr="00324E5E" w:rsidRDefault="00F66A4D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6A4D" w:rsidRPr="00324E5E" w:rsidRDefault="00F66A4D"/>
        </w:tc>
      </w:tr>
      <w:tr w:rsidR="00F66A4D" w:rsidRPr="00324E5E">
        <w:trPr>
          <w:trHeight w:hRule="exact" w:val="246"/>
        </w:trPr>
        <w:tc>
          <w:tcPr>
            <w:tcW w:w="12354" w:type="dxa"/>
            <w:gridSpan w:val="1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6A4D" w:rsidRPr="00324E5E" w:rsidRDefault="00324E5E">
            <w:pPr>
              <w:spacing w:after="0" w:line="210" w:lineRule="auto"/>
              <w:rPr>
                <w:sz w:val="18"/>
                <w:szCs w:val="18"/>
              </w:rPr>
            </w:pPr>
            <w:r w:rsidRPr="00324E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програмної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державного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бюджету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 w:rsidRPr="00324E5E">
              <w:t xml:space="preserve"> 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6A4D" w:rsidRPr="00324E5E" w:rsidRDefault="00F66A4D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6A4D" w:rsidRPr="00324E5E" w:rsidRDefault="00F66A4D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6A4D" w:rsidRPr="00324E5E" w:rsidRDefault="00F66A4D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6A4D" w:rsidRPr="00324E5E" w:rsidRDefault="00F66A4D"/>
        </w:tc>
      </w:tr>
      <w:tr w:rsidR="00F66A4D" w:rsidRPr="00324E5E">
        <w:trPr>
          <w:trHeight w:hRule="exact" w:val="246"/>
        </w:trPr>
        <w:tc>
          <w:tcPr>
            <w:tcW w:w="12354" w:type="dxa"/>
            <w:gridSpan w:val="1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6A4D" w:rsidRPr="00324E5E" w:rsidRDefault="00324E5E">
            <w:pPr>
              <w:spacing w:after="0" w:line="210" w:lineRule="auto"/>
              <w:rPr>
                <w:sz w:val="18"/>
                <w:szCs w:val="18"/>
              </w:rPr>
            </w:pPr>
            <w:r w:rsidRPr="00324E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типової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відомчої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006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Орган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питань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освіти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і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науки</w:t>
            </w:r>
            <w:r w:rsidRPr="00324E5E">
              <w:t xml:space="preserve">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6A4D" w:rsidRPr="00324E5E" w:rsidRDefault="00F66A4D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6A4D" w:rsidRPr="00324E5E" w:rsidRDefault="00F66A4D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6A4D" w:rsidRPr="00324E5E" w:rsidRDefault="00F66A4D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6A4D" w:rsidRPr="00324E5E" w:rsidRDefault="00F66A4D"/>
        </w:tc>
      </w:tr>
      <w:tr w:rsidR="00F66A4D" w:rsidRPr="00324E5E">
        <w:trPr>
          <w:trHeight w:hRule="exact" w:val="449"/>
        </w:trPr>
        <w:tc>
          <w:tcPr>
            <w:tcW w:w="12354" w:type="dxa"/>
            <w:gridSpan w:val="1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6A4D" w:rsidRPr="00324E5E" w:rsidRDefault="00324E5E">
            <w:pPr>
              <w:spacing w:after="0" w:line="210" w:lineRule="auto"/>
              <w:rPr>
                <w:sz w:val="18"/>
                <w:szCs w:val="18"/>
              </w:rPr>
            </w:pPr>
            <w:r w:rsidRPr="00324E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програмної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(код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Типової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програмної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бюджетів)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0611141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Забезпечення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діяльності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інших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закладів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у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сфері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освіти</w:t>
            </w:r>
            <w:r w:rsidRPr="00324E5E">
              <w:t xml:space="preserve">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6A4D" w:rsidRPr="00324E5E" w:rsidRDefault="00F66A4D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6A4D" w:rsidRPr="00324E5E" w:rsidRDefault="00F66A4D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6A4D" w:rsidRPr="00324E5E" w:rsidRDefault="00F66A4D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6A4D" w:rsidRPr="00324E5E" w:rsidRDefault="00F66A4D"/>
        </w:tc>
      </w:tr>
      <w:tr w:rsidR="00F66A4D" w:rsidRPr="00324E5E">
        <w:trPr>
          <w:trHeight w:hRule="exact" w:val="555"/>
        </w:trPr>
        <w:tc>
          <w:tcPr>
            <w:tcW w:w="453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Pr="00324E5E" w:rsidRDefault="00324E5E">
            <w:pPr>
              <w:spacing w:after="0" w:line="210" w:lineRule="auto"/>
              <w:rPr>
                <w:sz w:val="18"/>
                <w:szCs w:val="18"/>
              </w:rPr>
            </w:pPr>
            <w:r w:rsidRPr="00324E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Періодичність: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квартальна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(проміжна)</w:t>
            </w:r>
            <w:r w:rsidRPr="00324E5E">
              <w:t xml:space="preserve"> </w:t>
            </w:r>
          </w:p>
          <w:p w:rsidR="00F66A4D" w:rsidRPr="00324E5E" w:rsidRDefault="00324E5E">
            <w:pPr>
              <w:spacing w:after="0" w:line="210" w:lineRule="auto"/>
              <w:rPr>
                <w:sz w:val="18"/>
                <w:szCs w:val="18"/>
              </w:rPr>
            </w:pPr>
            <w:r w:rsidRPr="00324E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Одиниця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виміру: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грн.</w:t>
            </w:r>
            <w:r w:rsidRPr="00324E5E">
              <w:t xml:space="preserve"> </w:t>
            </w:r>
            <w:r w:rsidRPr="00324E5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коп.</w:t>
            </w:r>
            <w:r w:rsidRPr="00324E5E">
              <w:t xml:space="preserve">  </w:t>
            </w:r>
          </w:p>
        </w:tc>
        <w:tc>
          <w:tcPr>
            <w:tcW w:w="7818" w:type="dxa"/>
            <w:gridSpan w:val="1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Pr="00324E5E" w:rsidRDefault="00F66A4D"/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Pr="00324E5E" w:rsidRDefault="00F66A4D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Pr="00324E5E" w:rsidRDefault="00F66A4D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Pr="00324E5E" w:rsidRDefault="00F66A4D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Pr="00324E5E" w:rsidRDefault="00F66A4D"/>
        </w:tc>
      </w:tr>
      <w:tr w:rsidR="00F66A4D" w:rsidRPr="00324E5E">
        <w:trPr>
          <w:trHeight w:hRule="exact" w:val="416"/>
        </w:trPr>
        <w:tc>
          <w:tcPr>
            <w:tcW w:w="34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Показники</w:t>
            </w:r>
          </w:p>
        </w:tc>
        <w:tc>
          <w:tcPr>
            <w:tcW w:w="6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КЕКВ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Код рядка</w:t>
            </w:r>
          </w:p>
        </w:tc>
        <w:tc>
          <w:tcPr>
            <w:tcW w:w="9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Затверджено на звітний рік</w:t>
            </w:r>
          </w:p>
        </w:tc>
        <w:tc>
          <w:tcPr>
            <w:tcW w:w="18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Pr="00324E5E" w:rsidRDefault="00324E5E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324E5E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Залишок на початок звітного року</w:t>
            </w:r>
          </w:p>
        </w:tc>
        <w:tc>
          <w:tcPr>
            <w:tcW w:w="91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Перерахован о залишок</w:t>
            </w:r>
          </w:p>
        </w:tc>
        <w:tc>
          <w:tcPr>
            <w:tcW w:w="91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3"/>
                <w:szCs w:val="13"/>
              </w:rPr>
              <w:t>Отримано залишок</w:t>
            </w:r>
          </w:p>
        </w:tc>
        <w:tc>
          <w:tcPr>
            <w:tcW w:w="9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Pr="00324E5E" w:rsidRDefault="00324E5E">
            <w:pPr>
              <w:spacing w:after="0" w:line="150" w:lineRule="auto"/>
              <w:jc w:val="center"/>
              <w:rPr>
                <w:sz w:val="13"/>
                <w:szCs w:val="13"/>
              </w:rPr>
            </w:pPr>
            <w:r w:rsidRPr="00324E5E">
              <w:rPr>
                <w:rFonts w:ascii="Times New Roman" w:hAnsi="Times New Roman" w:cs="Times New Roman"/>
                <w:b/>
                <w:color w:val="000000"/>
                <w:sz w:val="13"/>
                <w:szCs w:val="13"/>
              </w:rPr>
              <w:t>Надійшло коштів за звітний період (рік)</w:t>
            </w:r>
          </w:p>
        </w:tc>
        <w:tc>
          <w:tcPr>
            <w:tcW w:w="36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Pr="00324E5E" w:rsidRDefault="00324E5E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324E5E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Касові за звітний період (рік)</w:t>
            </w:r>
          </w:p>
        </w:tc>
        <w:tc>
          <w:tcPr>
            <w:tcW w:w="1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Pr="00324E5E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 w:rsidRPr="00324E5E"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Залишок на кінець звітного періоду (року)</w:t>
            </w:r>
          </w:p>
        </w:tc>
      </w:tr>
      <w:tr w:rsidR="00F66A4D" w:rsidRPr="00324E5E">
        <w:trPr>
          <w:trHeight w:hRule="exact" w:val="277"/>
        </w:trPr>
        <w:tc>
          <w:tcPr>
            <w:tcW w:w="345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Pr="00324E5E" w:rsidRDefault="00F66A4D"/>
        </w:tc>
        <w:tc>
          <w:tcPr>
            <w:tcW w:w="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Pr="00324E5E" w:rsidRDefault="00F66A4D"/>
        </w:tc>
        <w:tc>
          <w:tcPr>
            <w:tcW w:w="56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Pr="00324E5E" w:rsidRDefault="00F66A4D"/>
        </w:tc>
        <w:tc>
          <w:tcPr>
            <w:tcW w:w="9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Pr="00324E5E" w:rsidRDefault="00F66A4D"/>
        </w:tc>
        <w:tc>
          <w:tcPr>
            <w:tcW w:w="9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усього</w:t>
            </w:r>
          </w:p>
        </w:tc>
        <w:tc>
          <w:tcPr>
            <w:tcW w:w="9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Pr="00324E5E" w:rsidRDefault="00324E5E">
            <w:pPr>
              <w:spacing w:after="0" w:line="150" w:lineRule="auto"/>
              <w:jc w:val="center"/>
              <w:rPr>
                <w:sz w:val="13"/>
                <w:szCs w:val="13"/>
              </w:rPr>
            </w:pPr>
            <w:r w:rsidRPr="00324E5E">
              <w:rPr>
                <w:rFonts w:ascii="Times New Roman" w:hAnsi="Times New Roman" w:cs="Times New Roman"/>
                <w:b/>
                <w:color w:val="000000"/>
                <w:sz w:val="13"/>
                <w:szCs w:val="13"/>
              </w:rPr>
              <w:t xml:space="preserve">у тому числі на рахунках в </w:t>
            </w:r>
            <w:r w:rsidRPr="00324E5E">
              <w:rPr>
                <w:rFonts w:ascii="Times New Roman" w:hAnsi="Times New Roman" w:cs="Times New Roman"/>
                <w:b/>
                <w:color w:val="000000"/>
                <w:sz w:val="13"/>
                <w:szCs w:val="13"/>
              </w:rPr>
              <w:t>установах банків</w:t>
            </w:r>
          </w:p>
        </w:tc>
        <w:tc>
          <w:tcPr>
            <w:tcW w:w="91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Pr="00324E5E" w:rsidRDefault="00F66A4D"/>
        </w:tc>
        <w:tc>
          <w:tcPr>
            <w:tcW w:w="91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Pr="00324E5E" w:rsidRDefault="00F66A4D"/>
        </w:tc>
        <w:tc>
          <w:tcPr>
            <w:tcW w:w="9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Pr="00324E5E" w:rsidRDefault="00F66A4D"/>
        </w:tc>
        <w:tc>
          <w:tcPr>
            <w:tcW w:w="9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усього</w:t>
            </w:r>
          </w:p>
        </w:tc>
        <w:tc>
          <w:tcPr>
            <w:tcW w:w="275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 тому числі</w:t>
            </w:r>
          </w:p>
        </w:tc>
        <w:tc>
          <w:tcPr>
            <w:tcW w:w="91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</w:p>
        </w:tc>
        <w:tc>
          <w:tcPr>
            <w:tcW w:w="895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Pr="00324E5E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 w:rsidRPr="00324E5E"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 тому числі на рахунках в установах банків</w:t>
            </w:r>
          </w:p>
        </w:tc>
      </w:tr>
      <w:tr w:rsidR="00F66A4D" w:rsidRPr="00324E5E">
        <w:trPr>
          <w:trHeight w:hRule="exact" w:val="416"/>
        </w:trPr>
        <w:tc>
          <w:tcPr>
            <w:tcW w:w="345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Pr="00324E5E" w:rsidRDefault="00F66A4D"/>
        </w:tc>
        <w:tc>
          <w:tcPr>
            <w:tcW w:w="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Pr="00324E5E" w:rsidRDefault="00F66A4D"/>
        </w:tc>
        <w:tc>
          <w:tcPr>
            <w:tcW w:w="56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Pr="00324E5E" w:rsidRDefault="00F66A4D"/>
        </w:tc>
        <w:tc>
          <w:tcPr>
            <w:tcW w:w="9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Pr="00324E5E" w:rsidRDefault="00F66A4D"/>
        </w:tc>
        <w:tc>
          <w:tcPr>
            <w:tcW w:w="9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Pr="00324E5E" w:rsidRDefault="00F66A4D"/>
        </w:tc>
        <w:tc>
          <w:tcPr>
            <w:tcW w:w="9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Pr="00324E5E" w:rsidRDefault="00F66A4D"/>
        </w:tc>
        <w:tc>
          <w:tcPr>
            <w:tcW w:w="91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Pr="00324E5E" w:rsidRDefault="00F66A4D"/>
        </w:tc>
        <w:tc>
          <w:tcPr>
            <w:tcW w:w="91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Pr="00324E5E" w:rsidRDefault="00F66A4D"/>
        </w:tc>
        <w:tc>
          <w:tcPr>
            <w:tcW w:w="9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Pr="00324E5E" w:rsidRDefault="00F66A4D"/>
        </w:tc>
        <w:tc>
          <w:tcPr>
            <w:tcW w:w="9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Pr="00324E5E" w:rsidRDefault="00F66A4D"/>
        </w:tc>
        <w:tc>
          <w:tcPr>
            <w:tcW w:w="91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Pr="00324E5E" w:rsidRDefault="00324E5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324E5E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перераховані з рахунків в установах банків</w:t>
            </w:r>
          </w:p>
        </w:tc>
        <w:tc>
          <w:tcPr>
            <w:tcW w:w="18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Pr="00324E5E" w:rsidRDefault="00324E5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324E5E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спрямовано на погашення заборгованості загального фонду</w:t>
            </w:r>
          </w:p>
        </w:tc>
        <w:tc>
          <w:tcPr>
            <w:tcW w:w="91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Pr="00324E5E" w:rsidRDefault="00F66A4D"/>
        </w:tc>
        <w:tc>
          <w:tcPr>
            <w:tcW w:w="895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Pr="00324E5E" w:rsidRDefault="00F66A4D"/>
        </w:tc>
      </w:tr>
      <w:tr w:rsidR="00F66A4D" w:rsidRPr="00324E5E">
        <w:trPr>
          <w:trHeight w:hRule="exact" w:val="694"/>
        </w:trPr>
        <w:tc>
          <w:tcPr>
            <w:tcW w:w="345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Pr="00324E5E" w:rsidRDefault="00F66A4D"/>
        </w:tc>
        <w:tc>
          <w:tcPr>
            <w:tcW w:w="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Pr="00324E5E" w:rsidRDefault="00F66A4D"/>
        </w:tc>
        <w:tc>
          <w:tcPr>
            <w:tcW w:w="56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Pr="00324E5E" w:rsidRDefault="00F66A4D"/>
        </w:tc>
        <w:tc>
          <w:tcPr>
            <w:tcW w:w="9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Pr="00324E5E" w:rsidRDefault="00F66A4D"/>
        </w:tc>
        <w:tc>
          <w:tcPr>
            <w:tcW w:w="9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Pr="00324E5E" w:rsidRDefault="00F66A4D"/>
        </w:tc>
        <w:tc>
          <w:tcPr>
            <w:tcW w:w="9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Pr="00324E5E" w:rsidRDefault="00F66A4D"/>
        </w:tc>
        <w:tc>
          <w:tcPr>
            <w:tcW w:w="91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Pr="00324E5E" w:rsidRDefault="00F66A4D"/>
        </w:tc>
        <w:tc>
          <w:tcPr>
            <w:tcW w:w="91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Pr="00324E5E" w:rsidRDefault="00F66A4D"/>
        </w:tc>
        <w:tc>
          <w:tcPr>
            <w:tcW w:w="9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Pr="00324E5E" w:rsidRDefault="00F66A4D"/>
        </w:tc>
        <w:tc>
          <w:tcPr>
            <w:tcW w:w="9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Pr="00324E5E" w:rsidRDefault="00F66A4D"/>
        </w:tc>
        <w:tc>
          <w:tcPr>
            <w:tcW w:w="91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Pr="00324E5E" w:rsidRDefault="00F66A4D"/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усього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Pr="00324E5E" w:rsidRDefault="00324E5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 w:rsidRPr="00324E5E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 xml:space="preserve">у тому числі перераховані з </w:t>
            </w:r>
            <w:r w:rsidRPr="00324E5E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рахунків в установах банків</w:t>
            </w:r>
          </w:p>
        </w:tc>
        <w:tc>
          <w:tcPr>
            <w:tcW w:w="91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Pr="00324E5E" w:rsidRDefault="00F66A4D"/>
        </w:tc>
        <w:tc>
          <w:tcPr>
            <w:tcW w:w="895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Pr="00324E5E" w:rsidRDefault="00F66A4D"/>
        </w:tc>
      </w:tr>
      <w:tr w:rsidR="00F66A4D">
        <w:trPr>
          <w:trHeight w:hRule="exact" w:val="277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</w:t>
            </w:r>
          </w:p>
        </w:tc>
        <w:tc>
          <w:tcPr>
            <w:tcW w:w="8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</w:t>
            </w:r>
          </w:p>
        </w:tc>
      </w:tr>
      <w:tr w:rsidR="00F66A4D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Надходження коштів – усього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010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0,42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0,42</w:t>
            </w:r>
          </w:p>
        </w:tc>
        <w:tc>
          <w:tcPr>
            <w:tcW w:w="8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F66A4D">
        <w:trPr>
          <w:trHeight w:hRule="exact" w:val="376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Pr="00324E5E" w:rsidRDefault="00324E5E">
            <w:pPr>
              <w:spacing w:after="0" w:line="165" w:lineRule="auto"/>
              <w:rPr>
                <w:sz w:val="14"/>
                <w:szCs w:val="14"/>
              </w:rPr>
            </w:pPr>
            <w:r w:rsidRPr="00324E5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За послуги, що надаються бюджетними установами згідно з їх основною діяльністю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020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66A4D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Від 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додаткової (господарської) діяльності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030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66A4D">
        <w:trPr>
          <w:trHeight w:hRule="exact" w:val="1166"/>
        </w:trPr>
        <w:tc>
          <w:tcPr>
            <w:tcW w:w="3459" w:type="dxa"/>
          </w:tcPr>
          <w:p w:rsidR="00F66A4D" w:rsidRDefault="00F66A4D"/>
        </w:tc>
        <w:tc>
          <w:tcPr>
            <w:tcW w:w="680" w:type="dxa"/>
          </w:tcPr>
          <w:p w:rsidR="00F66A4D" w:rsidRDefault="00F66A4D"/>
        </w:tc>
        <w:tc>
          <w:tcPr>
            <w:tcW w:w="397" w:type="dxa"/>
          </w:tcPr>
          <w:p w:rsidR="00F66A4D" w:rsidRDefault="00F66A4D"/>
        </w:tc>
        <w:tc>
          <w:tcPr>
            <w:tcW w:w="170" w:type="dxa"/>
          </w:tcPr>
          <w:p w:rsidR="00F66A4D" w:rsidRDefault="00F66A4D"/>
        </w:tc>
        <w:tc>
          <w:tcPr>
            <w:tcW w:w="919" w:type="dxa"/>
          </w:tcPr>
          <w:p w:rsidR="00F66A4D" w:rsidRDefault="00F66A4D"/>
        </w:tc>
        <w:tc>
          <w:tcPr>
            <w:tcW w:w="919" w:type="dxa"/>
          </w:tcPr>
          <w:p w:rsidR="00F66A4D" w:rsidRDefault="00F66A4D"/>
        </w:tc>
        <w:tc>
          <w:tcPr>
            <w:tcW w:w="919" w:type="dxa"/>
          </w:tcPr>
          <w:p w:rsidR="00F66A4D" w:rsidRDefault="00F66A4D"/>
        </w:tc>
        <w:tc>
          <w:tcPr>
            <w:tcW w:w="153" w:type="dxa"/>
          </w:tcPr>
          <w:p w:rsidR="00F66A4D" w:rsidRDefault="00F66A4D"/>
        </w:tc>
        <w:tc>
          <w:tcPr>
            <w:tcW w:w="766" w:type="dxa"/>
          </w:tcPr>
          <w:p w:rsidR="00F66A4D" w:rsidRDefault="00F66A4D"/>
        </w:tc>
        <w:tc>
          <w:tcPr>
            <w:tcW w:w="584" w:type="dxa"/>
          </w:tcPr>
          <w:p w:rsidR="00F66A4D" w:rsidRDefault="00F66A4D"/>
        </w:tc>
        <w:tc>
          <w:tcPr>
            <w:tcW w:w="335" w:type="dxa"/>
          </w:tcPr>
          <w:p w:rsidR="00F66A4D" w:rsidRDefault="00F66A4D"/>
        </w:tc>
        <w:tc>
          <w:tcPr>
            <w:tcW w:w="919" w:type="dxa"/>
          </w:tcPr>
          <w:p w:rsidR="00F66A4D" w:rsidRDefault="00F66A4D"/>
        </w:tc>
        <w:tc>
          <w:tcPr>
            <w:tcW w:w="919" w:type="dxa"/>
          </w:tcPr>
          <w:p w:rsidR="00F66A4D" w:rsidRDefault="00F66A4D"/>
        </w:tc>
        <w:tc>
          <w:tcPr>
            <w:tcW w:w="527" w:type="dxa"/>
          </w:tcPr>
          <w:p w:rsidR="00F66A4D" w:rsidRDefault="00F66A4D"/>
        </w:tc>
        <w:tc>
          <w:tcPr>
            <w:tcW w:w="392" w:type="dxa"/>
          </w:tcPr>
          <w:p w:rsidR="00F66A4D" w:rsidRDefault="00F66A4D"/>
        </w:tc>
        <w:tc>
          <w:tcPr>
            <w:tcW w:w="300" w:type="dxa"/>
          </w:tcPr>
          <w:p w:rsidR="00F66A4D" w:rsidRDefault="00F66A4D"/>
        </w:tc>
        <w:tc>
          <w:tcPr>
            <w:tcW w:w="619" w:type="dxa"/>
          </w:tcPr>
          <w:p w:rsidR="00F66A4D" w:rsidRDefault="00F66A4D"/>
        </w:tc>
        <w:tc>
          <w:tcPr>
            <w:tcW w:w="680" w:type="dxa"/>
          </w:tcPr>
          <w:p w:rsidR="00F66A4D" w:rsidRDefault="00F66A4D"/>
        </w:tc>
        <w:tc>
          <w:tcPr>
            <w:tcW w:w="239" w:type="dxa"/>
          </w:tcPr>
          <w:p w:rsidR="00F66A4D" w:rsidRDefault="00F66A4D"/>
        </w:tc>
        <w:tc>
          <w:tcPr>
            <w:tcW w:w="442" w:type="dxa"/>
          </w:tcPr>
          <w:p w:rsidR="00F66A4D" w:rsidRDefault="00F66A4D"/>
        </w:tc>
        <w:tc>
          <w:tcPr>
            <w:tcW w:w="1134" w:type="dxa"/>
            <w:gridSpan w:val="3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F66A4D" w:rsidRDefault="00324E5E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 w:rsidR="00F66A4D" w:rsidRDefault="00F66A4D"/>
        </w:tc>
      </w:tr>
      <w:tr w:rsidR="00F66A4D">
        <w:trPr>
          <w:trHeight w:hRule="exact" w:val="565"/>
        </w:trPr>
        <w:tc>
          <w:tcPr>
            <w:tcW w:w="3459" w:type="dxa"/>
          </w:tcPr>
          <w:p w:rsidR="00F66A4D" w:rsidRDefault="00F66A4D"/>
        </w:tc>
        <w:tc>
          <w:tcPr>
            <w:tcW w:w="680" w:type="dxa"/>
          </w:tcPr>
          <w:p w:rsidR="00F66A4D" w:rsidRDefault="00F66A4D"/>
        </w:tc>
        <w:tc>
          <w:tcPr>
            <w:tcW w:w="397" w:type="dxa"/>
          </w:tcPr>
          <w:p w:rsidR="00F66A4D" w:rsidRDefault="00F66A4D"/>
        </w:tc>
        <w:tc>
          <w:tcPr>
            <w:tcW w:w="170" w:type="dxa"/>
          </w:tcPr>
          <w:p w:rsidR="00F66A4D" w:rsidRDefault="00F66A4D"/>
        </w:tc>
        <w:tc>
          <w:tcPr>
            <w:tcW w:w="919" w:type="dxa"/>
          </w:tcPr>
          <w:p w:rsidR="00F66A4D" w:rsidRDefault="00F66A4D"/>
        </w:tc>
        <w:tc>
          <w:tcPr>
            <w:tcW w:w="919" w:type="dxa"/>
          </w:tcPr>
          <w:p w:rsidR="00F66A4D" w:rsidRDefault="00F66A4D"/>
        </w:tc>
        <w:tc>
          <w:tcPr>
            <w:tcW w:w="919" w:type="dxa"/>
          </w:tcPr>
          <w:p w:rsidR="00F66A4D" w:rsidRDefault="00F66A4D"/>
        </w:tc>
        <w:tc>
          <w:tcPr>
            <w:tcW w:w="153" w:type="dxa"/>
          </w:tcPr>
          <w:p w:rsidR="00F66A4D" w:rsidRDefault="00F66A4D"/>
        </w:tc>
        <w:tc>
          <w:tcPr>
            <w:tcW w:w="766" w:type="dxa"/>
          </w:tcPr>
          <w:p w:rsidR="00F66A4D" w:rsidRDefault="00F66A4D"/>
        </w:tc>
        <w:tc>
          <w:tcPr>
            <w:tcW w:w="584" w:type="dxa"/>
          </w:tcPr>
          <w:p w:rsidR="00F66A4D" w:rsidRDefault="00F66A4D"/>
        </w:tc>
        <w:tc>
          <w:tcPr>
            <w:tcW w:w="335" w:type="dxa"/>
          </w:tcPr>
          <w:p w:rsidR="00F66A4D" w:rsidRDefault="00F66A4D"/>
        </w:tc>
        <w:tc>
          <w:tcPr>
            <w:tcW w:w="919" w:type="dxa"/>
          </w:tcPr>
          <w:p w:rsidR="00F66A4D" w:rsidRDefault="00F66A4D"/>
        </w:tc>
        <w:tc>
          <w:tcPr>
            <w:tcW w:w="919" w:type="dxa"/>
          </w:tcPr>
          <w:p w:rsidR="00F66A4D" w:rsidRDefault="00F66A4D"/>
        </w:tc>
        <w:tc>
          <w:tcPr>
            <w:tcW w:w="527" w:type="dxa"/>
          </w:tcPr>
          <w:p w:rsidR="00F66A4D" w:rsidRDefault="00F66A4D"/>
        </w:tc>
        <w:tc>
          <w:tcPr>
            <w:tcW w:w="392" w:type="dxa"/>
          </w:tcPr>
          <w:p w:rsidR="00F66A4D" w:rsidRDefault="00F66A4D"/>
        </w:tc>
        <w:tc>
          <w:tcPr>
            <w:tcW w:w="300" w:type="dxa"/>
          </w:tcPr>
          <w:p w:rsidR="00F66A4D" w:rsidRDefault="00F66A4D"/>
        </w:tc>
        <w:tc>
          <w:tcPr>
            <w:tcW w:w="619" w:type="dxa"/>
          </w:tcPr>
          <w:p w:rsidR="00F66A4D" w:rsidRDefault="00F66A4D"/>
        </w:tc>
        <w:tc>
          <w:tcPr>
            <w:tcW w:w="680" w:type="dxa"/>
          </w:tcPr>
          <w:p w:rsidR="00F66A4D" w:rsidRDefault="00F66A4D"/>
        </w:tc>
        <w:tc>
          <w:tcPr>
            <w:tcW w:w="239" w:type="dxa"/>
          </w:tcPr>
          <w:p w:rsidR="00F66A4D" w:rsidRDefault="00F66A4D"/>
        </w:tc>
        <w:tc>
          <w:tcPr>
            <w:tcW w:w="442" w:type="dxa"/>
          </w:tcPr>
          <w:p w:rsidR="00F66A4D" w:rsidRDefault="00F66A4D"/>
        </w:tc>
        <w:tc>
          <w:tcPr>
            <w:tcW w:w="477" w:type="dxa"/>
          </w:tcPr>
          <w:p w:rsidR="00F66A4D" w:rsidRDefault="00F66A4D"/>
        </w:tc>
        <w:tc>
          <w:tcPr>
            <w:tcW w:w="203" w:type="dxa"/>
          </w:tcPr>
          <w:p w:rsidR="00F66A4D" w:rsidRDefault="00F66A4D"/>
        </w:tc>
        <w:tc>
          <w:tcPr>
            <w:tcW w:w="437" w:type="dxa"/>
          </w:tcPr>
          <w:p w:rsidR="00F66A4D" w:rsidRDefault="00F66A4D"/>
        </w:tc>
        <w:tc>
          <w:tcPr>
            <w:tcW w:w="244" w:type="dxa"/>
          </w:tcPr>
          <w:p w:rsidR="00F66A4D" w:rsidRDefault="00F66A4D"/>
        </w:tc>
      </w:tr>
      <w:tr w:rsidR="00F66A4D">
        <w:trPr>
          <w:trHeight w:hRule="exact" w:val="277"/>
        </w:trPr>
        <w:tc>
          <w:tcPr>
            <w:tcW w:w="4536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202300000040912559</w:t>
            </w:r>
          </w:p>
        </w:tc>
        <w:tc>
          <w:tcPr>
            <w:tcW w:w="99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F66A4D"/>
        </w:tc>
        <w:tc>
          <w:tcPr>
            <w:tcW w:w="2086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1349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F66A4D"/>
        </w:tc>
        <w:tc>
          <w:tcPr>
            <w:tcW w:w="1349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F66A4D"/>
        </w:tc>
        <w:tc>
          <w:tcPr>
            <w:tcW w:w="1349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F66A4D"/>
        </w:tc>
        <w:tc>
          <w:tcPr>
            <w:tcW w:w="1349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F66A4D"/>
        </w:tc>
        <w:tc>
          <w:tcPr>
            <w:tcW w:w="2693" w:type="dxa"/>
            <w:gridSpan w:val="7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1 з 4</w:t>
            </w:r>
          </w:p>
        </w:tc>
      </w:tr>
    </w:tbl>
    <w:p w:rsidR="00F66A4D" w:rsidRDefault="00324E5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5"/>
        <w:gridCol w:w="674"/>
        <w:gridCol w:w="394"/>
        <w:gridCol w:w="168"/>
        <w:gridCol w:w="906"/>
        <w:gridCol w:w="910"/>
        <w:gridCol w:w="909"/>
        <w:gridCol w:w="246"/>
        <w:gridCol w:w="755"/>
        <w:gridCol w:w="576"/>
        <w:gridCol w:w="330"/>
        <w:gridCol w:w="1000"/>
        <w:gridCol w:w="907"/>
        <w:gridCol w:w="520"/>
        <w:gridCol w:w="386"/>
        <w:gridCol w:w="944"/>
        <w:gridCol w:w="907"/>
        <w:gridCol w:w="420"/>
        <w:gridCol w:w="494"/>
        <w:gridCol w:w="660"/>
        <w:gridCol w:w="251"/>
      </w:tblGrid>
      <w:tr w:rsidR="00F66A4D">
        <w:trPr>
          <w:trHeight w:hRule="exact" w:val="277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</w:t>
            </w:r>
          </w:p>
        </w:tc>
      </w:tr>
      <w:tr w:rsidR="00F66A4D">
        <w:trPr>
          <w:trHeight w:hRule="exact" w:val="534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Pr="00324E5E" w:rsidRDefault="00324E5E">
            <w:pPr>
              <w:spacing w:after="0" w:line="165" w:lineRule="auto"/>
              <w:rPr>
                <w:sz w:val="14"/>
                <w:szCs w:val="14"/>
              </w:rPr>
            </w:pPr>
            <w:r w:rsidRPr="00324E5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Від оренди майна бюджетних установ, що здійснюється відповідно до Закону України «Про оренду державного та </w:t>
            </w:r>
            <w:r w:rsidRPr="00324E5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комунального майна»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040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66A4D">
        <w:trPr>
          <w:trHeight w:hRule="exact" w:val="376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Pr="00324E5E" w:rsidRDefault="00324E5E">
            <w:pPr>
              <w:spacing w:after="0" w:line="165" w:lineRule="auto"/>
              <w:rPr>
                <w:sz w:val="14"/>
                <w:szCs w:val="14"/>
              </w:rPr>
            </w:pPr>
            <w:r w:rsidRPr="00324E5E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Від реалізації в установленому порядку майна (крім нерухомого майна)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050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66A4D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Фінансування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060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66A4D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Видатки – усього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070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</w:tr>
      <w:tr w:rsidR="00F66A4D">
        <w:trPr>
          <w:trHeight w:hRule="exact" w:val="376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Pr="00324E5E" w:rsidRDefault="00324E5E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324E5E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у тому числі:</w:t>
            </w:r>
          </w:p>
          <w:p w:rsidR="00F66A4D" w:rsidRPr="00324E5E" w:rsidRDefault="00324E5E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 w:rsidRPr="00324E5E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Поточні видатки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2000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080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</w:tr>
      <w:tr w:rsidR="00F66A4D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Pr="00324E5E" w:rsidRDefault="00324E5E">
            <w:pPr>
              <w:spacing w:after="0" w:line="165" w:lineRule="auto"/>
              <w:rPr>
                <w:sz w:val="14"/>
                <w:szCs w:val="14"/>
              </w:rPr>
            </w:pPr>
            <w:r w:rsidRPr="00324E5E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Оплата праці і нарахування на заробітну плату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2100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090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6A4D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Оплата праці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2110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100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6A4D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Заробітна плата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2111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110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66A4D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Грошове  забезпечення  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військовослужбовців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2112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120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66A4D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Суддівська винагорода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2113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130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66A4D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Нарахування на оплату праці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2120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140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66A4D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Використання товарів і послуг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2200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150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6A4D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Предмети, матеріали,</w:t>
            </w: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обладнання та інвентар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2210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160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6A4D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Медикаменти та перев’язувальні матеріали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2220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170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6A4D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Продукти харчування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2230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180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6A4D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Оплата послуг (крім комунальних)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2240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190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6A4D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Видатки на відрядження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2250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200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6A4D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Видатки та заходи спеціального призначення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2260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210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6A4D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Оплата комунальних послуг та енергоносіїв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2270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6A4D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 теплопостачання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2271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230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66A4D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 водопостачання  та  водовідведення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2272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240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66A4D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 електроенергії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2273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66A4D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 природного газу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2274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66A4D">
        <w:trPr>
          <w:trHeight w:hRule="exact" w:val="376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 інших енергоносіїв та інших комунальних послуг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2275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270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66A4D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 енергосервісу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2276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280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66A4D">
        <w:trPr>
          <w:trHeight w:hRule="exact" w:val="376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Дослідження і розробки,  окремі заходи по реалізації державних (регіональних) програм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2280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290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6A4D">
        <w:trPr>
          <w:trHeight w:hRule="exact" w:val="376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Дослідження і розробки, окремі заходи розвитку 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по реалізації державних (регіональних) програм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2281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300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66A4D">
        <w:trPr>
          <w:trHeight w:hRule="exact" w:val="376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2282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66A4D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Обслуговування боргових зобов’язань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2400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320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6A4D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Обслуговування внутрішніх боргових зобов’язань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2410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330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6A4D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Обслуговування зовнішніх боргових зобов’язань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2420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340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6A4D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Поточні трансферти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2600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350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6A4D">
        <w:trPr>
          <w:trHeight w:hRule="exact" w:val="1166"/>
        </w:trPr>
        <w:tc>
          <w:tcPr>
            <w:tcW w:w="3459" w:type="dxa"/>
          </w:tcPr>
          <w:p w:rsidR="00F66A4D" w:rsidRDefault="00F66A4D"/>
        </w:tc>
        <w:tc>
          <w:tcPr>
            <w:tcW w:w="680" w:type="dxa"/>
          </w:tcPr>
          <w:p w:rsidR="00F66A4D" w:rsidRDefault="00F66A4D"/>
        </w:tc>
        <w:tc>
          <w:tcPr>
            <w:tcW w:w="397" w:type="dxa"/>
          </w:tcPr>
          <w:p w:rsidR="00F66A4D" w:rsidRDefault="00F66A4D"/>
        </w:tc>
        <w:tc>
          <w:tcPr>
            <w:tcW w:w="170" w:type="dxa"/>
          </w:tcPr>
          <w:p w:rsidR="00F66A4D" w:rsidRDefault="00F66A4D"/>
        </w:tc>
        <w:tc>
          <w:tcPr>
            <w:tcW w:w="919" w:type="dxa"/>
          </w:tcPr>
          <w:p w:rsidR="00F66A4D" w:rsidRDefault="00F66A4D"/>
        </w:tc>
        <w:tc>
          <w:tcPr>
            <w:tcW w:w="919" w:type="dxa"/>
          </w:tcPr>
          <w:p w:rsidR="00F66A4D" w:rsidRDefault="00F66A4D"/>
        </w:tc>
        <w:tc>
          <w:tcPr>
            <w:tcW w:w="919" w:type="dxa"/>
          </w:tcPr>
          <w:p w:rsidR="00F66A4D" w:rsidRDefault="00F66A4D"/>
        </w:tc>
        <w:tc>
          <w:tcPr>
            <w:tcW w:w="153" w:type="dxa"/>
          </w:tcPr>
          <w:p w:rsidR="00F66A4D" w:rsidRDefault="00F66A4D"/>
        </w:tc>
        <w:tc>
          <w:tcPr>
            <w:tcW w:w="766" w:type="dxa"/>
          </w:tcPr>
          <w:p w:rsidR="00F66A4D" w:rsidRDefault="00F66A4D"/>
        </w:tc>
        <w:tc>
          <w:tcPr>
            <w:tcW w:w="584" w:type="dxa"/>
          </w:tcPr>
          <w:p w:rsidR="00F66A4D" w:rsidRDefault="00F66A4D"/>
        </w:tc>
        <w:tc>
          <w:tcPr>
            <w:tcW w:w="335" w:type="dxa"/>
          </w:tcPr>
          <w:p w:rsidR="00F66A4D" w:rsidRDefault="00F66A4D"/>
        </w:tc>
        <w:tc>
          <w:tcPr>
            <w:tcW w:w="919" w:type="dxa"/>
          </w:tcPr>
          <w:p w:rsidR="00F66A4D" w:rsidRDefault="00F66A4D"/>
        </w:tc>
        <w:tc>
          <w:tcPr>
            <w:tcW w:w="919" w:type="dxa"/>
          </w:tcPr>
          <w:p w:rsidR="00F66A4D" w:rsidRDefault="00F66A4D"/>
        </w:tc>
        <w:tc>
          <w:tcPr>
            <w:tcW w:w="527" w:type="dxa"/>
          </w:tcPr>
          <w:p w:rsidR="00F66A4D" w:rsidRDefault="00F66A4D"/>
        </w:tc>
        <w:tc>
          <w:tcPr>
            <w:tcW w:w="392" w:type="dxa"/>
          </w:tcPr>
          <w:p w:rsidR="00F66A4D" w:rsidRDefault="00F66A4D"/>
        </w:tc>
        <w:tc>
          <w:tcPr>
            <w:tcW w:w="919" w:type="dxa"/>
          </w:tcPr>
          <w:p w:rsidR="00F66A4D" w:rsidRDefault="00F66A4D"/>
        </w:tc>
        <w:tc>
          <w:tcPr>
            <w:tcW w:w="919" w:type="dxa"/>
          </w:tcPr>
          <w:p w:rsidR="00F66A4D" w:rsidRDefault="00F66A4D"/>
        </w:tc>
        <w:tc>
          <w:tcPr>
            <w:tcW w:w="425" w:type="dxa"/>
          </w:tcPr>
          <w:p w:rsidR="00F66A4D" w:rsidRDefault="00F66A4D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F66A4D" w:rsidRDefault="00324E5E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F66A4D" w:rsidRDefault="00F66A4D"/>
        </w:tc>
      </w:tr>
      <w:tr w:rsidR="00F66A4D">
        <w:trPr>
          <w:trHeight w:hRule="exact" w:val="155"/>
        </w:trPr>
        <w:tc>
          <w:tcPr>
            <w:tcW w:w="3459" w:type="dxa"/>
          </w:tcPr>
          <w:p w:rsidR="00F66A4D" w:rsidRDefault="00F66A4D"/>
        </w:tc>
        <w:tc>
          <w:tcPr>
            <w:tcW w:w="680" w:type="dxa"/>
          </w:tcPr>
          <w:p w:rsidR="00F66A4D" w:rsidRDefault="00F66A4D"/>
        </w:tc>
        <w:tc>
          <w:tcPr>
            <w:tcW w:w="397" w:type="dxa"/>
          </w:tcPr>
          <w:p w:rsidR="00F66A4D" w:rsidRDefault="00F66A4D"/>
        </w:tc>
        <w:tc>
          <w:tcPr>
            <w:tcW w:w="170" w:type="dxa"/>
          </w:tcPr>
          <w:p w:rsidR="00F66A4D" w:rsidRDefault="00F66A4D"/>
        </w:tc>
        <w:tc>
          <w:tcPr>
            <w:tcW w:w="919" w:type="dxa"/>
          </w:tcPr>
          <w:p w:rsidR="00F66A4D" w:rsidRDefault="00F66A4D"/>
        </w:tc>
        <w:tc>
          <w:tcPr>
            <w:tcW w:w="919" w:type="dxa"/>
          </w:tcPr>
          <w:p w:rsidR="00F66A4D" w:rsidRDefault="00F66A4D"/>
        </w:tc>
        <w:tc>
          <w:tcPr>
            <w:tcW w:w="919" w:type="dxa"/>
          </w:tcPr>
          <w:p w:rsidR="00F66A4D" w:rsidRDefault="00F66A4D"/>
        </w:tc>
        <w:tc>
          <w:tcPr>
            <w:tcW w:w="153" w:type="dxa"/>
          </w:tcPr>
          <w:p w:rsidR="00F66A4D" w:rsidRDefault="00F66A4D"/>
        </w:tc>
        <w:tc>
          <w:tcPr>
            <w:tcW w:w="766" w:type="dxa"/>
          </w:tcPr>
          <w:p w:rsidR="00F66A4D" w:rsidRDefault="00F66A4D"/>
        </w:tc>
        <w:tc>
          <w:tcPr>
            <w:tcW w:w="584" w:type="dxa"/>
          </w:tcPr>
          <w:p w:rsidR="00F66A4D" w:rsidRDefault="00F66A4D"/>
        </w:tc>
        <w:tc>
          <w:tcPr>
            <w:tcW w:w="335" w:type="dxa"/>
          </w:tcPr>
          <w:p w:rsidR="00F66A4D" w:rsidRDefault="00F66A4D"/>
        </w:tc>
        <w:tc>
          <w:tcPr>
            <w:tcW w:w="919" w:type="dxa"/>
          </w:tcPr>
          <w:p w:rsidR="00F66A4D" w:rsidRDefault="00F66A4D"/>
        </w:tc>
        <w:tc>
          <w:tcPr>
            <w:tcW w:w="919" w:type="dxa"/>
          </w:tcPr>
          <w:p w:rsidR="00F66A4D" w:rsidRDefault="00F66A4D"/>
        </w:tc>
        <w:tc>
          <w:tcPr>
            <w:tcW w:w="527" w:type="dxa"/>
          </w:tcPr>
          <w:p w:rsidR="00F66A4D" w:rsidRDefault="00F66A4D"/>
        </w:tc>
        <w:tc>
          <w:tcPr>
            <w:tcW w:w="392" w:type="dxa"/>
          </w:tcPr>
          <w:p w:rsidR="00F66A4D" w:rsidRDefault="00F66A4D"/>
        </w:tc>
        <w:tc>
          <w:tcPr>
            <w:tcW w:w="919" w:type="dxa"/>
          </w:tcPr>
          <w:p w:rsidR="00F66A4D" w:rsidRDefault="00F66A4D"/>
        </w:tc>
        <w:tc>
          <w:tcPr>
            <w:tcW w:w="919" w:type="dxa"/>
          </w:tcPr>
          <w:p w:rsidR="00F66A4D" w:rsidRDefault="00F66A4D"/>
        </w:tc>
        <w:tc>
          <w:tcPr>
            <w:tcW w:w="425" w:type="dxa"/>
          </w:tcPr>
          <w:p w:rsidR="00F66A4D" w:rsidRDefault="00F66A4D"/>
        </w:tc>
        <w:tc>
          <w:tcPr>
            <w:tcW w:w="494" w:type="dxa"/>
          </w:tcPr>
          <w:p w:rsidR="00F66A4D" w:rsidRDefault="00F66A4D"/>
        </w:tc>
        <w:tc>
          <w:tcPr>
            <w:tcW w:w="640" w:type="dxa"/>
          </w:tcPr>
          <w:p w:rsidR="00F66A4D" w:rsidRDefault="00F66A4D"/>
        </w:tc>
        <w:tc>
          <w:tcPr>
            <w:tcW w:w="255" w:type="dxa"/>
          </w:tcPr>
          <w:p w:rsidR="00F66A4D" w:rsidRDefault="00F66A4D"/>
        </w:tc>
      </w:tr>
      <w:tr w:rsidR="00F66A4D">
        <w:trPr>
          <w:trHeight w:hRule="exact" w:val="277"/>
        </w:trPr>
        <w:tc>
          <w:tcPr>
            <w:tcW w:w="4536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202300000040912559</w:t>
            </w:r>
          </w:p>
        </w:tc>
        <w:tc>
          <w:tcPr>
            <w:tcW w:w="99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F66A4D"/>
        </w:tc>
        <w:tc>
          <w:tcPr>
            <w:tcW w:w="2086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1349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F66A4D"/>
        </w:tc>
        <w:tc>
          <w:tcPr>
            <w:tcW w:w="1349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F66A4D"/>
        </w:tc>
        <w:tc>
          <w:tcPr>
            <w:tcW w:w="1349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F66A4D"/>
        </w:tc>
        <w:tc>
          <w:tcPr>
            <w:tcW w:w="1349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F66A4D"/>
        </w:tc>
        <w:tc>
          <w:tcPr>
            <w:tcW w:w="2693" w:type="dxa"/>
            <w:gridSpan w:val="5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2 з 4</w:t>
            </w:r>
          </w:p>
        </w:tc>
      </w:tr>
    </w:tbl>
    <w:p w:rsidR="00F66A4D" w:rsidRDefault="00324E5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2"/>
        <w:gridCol w:w="674"/>
        <w:gridCol w:w="394"/>
        <w:gridCol w:w="168"/>
        <w:gridCol w:w="906"/>
        <w:gridCol w:w="910"/>
        <w:gridCol w:w="909"/>
        <w:gridCol w:w="246"/>
        <w:gridCol w:w="755"/>
        <w:gridCol w:w="577"/>
        <w:gridCol w:w="330"/>
        <w:gridCol w:w="1000"/>
        <w:gridCol w:w="907"/>
        <w:gridCol w:w="520"/>
        <w:gridCol w:w="387"/>
        <w:gridCol w:w="944"/>
        <w:gridCol w:w="907"/>
        <w:gridCol w:w="420"/>
        <w:gridCol w:w="494"/>
        <w:gridCol w:w="660"/>
        <w:gridCol w:w="252"/>
      </w:tblGrid>
      <w:tr w:rsidR="00F66A4D">
        <w:trPr>
          <w:trHeight w:hRule="exact" w:val="277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</w:t>
            </w:r>
          </w:p>
        </w:tc>
      </w:tr>
      <w:tr w:rsidR="00F66A4D">
        <w:trPr>
          <w:trHeight w:hRule="exact" w:val="376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Субсидії та поточні трансферти підприємствам (установам, організаціям)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2610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360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6A4D">
        <w:trPr>
          <w:trHeight w:hRule="exact" w:val="376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Поточні трансферти органам державного </w:t>
            </w: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управління інших рівнів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2620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370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6A4D">
        <w:trPr>
          <w:trHeight w:hRule="exact" w:val="376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Поточні трансферти  урядам іноземних держав та міжнародним організаціям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2630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380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6A4D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Соціальне забезпечення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2700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390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6A4D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Виплата пенсій і допомоги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2710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400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6A4D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Стипендії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2720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410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6A4D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Інші виплати населенню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2730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420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6A4D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Інші поточні видатки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2800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430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6A4D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Капітальні  видатки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3000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440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</w:tr>
      <w:tr w:rsidR="00F66A4D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Придбання основного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капіталу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3100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450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6A4D">
        <w:trPr>
          <w:trHeight w:hRule="exact" w:val="376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3110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460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6A4D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Капітальне будівництво (придбання)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3120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470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6A4D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Капітальне будівництво     (придбання) житла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3121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480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66A4D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Капітальне будівництво (придбання) інших об’єктів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3122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490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66A4D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Капітальний ремонт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3130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500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6A4D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Капітальний ремонт житлового фонду (приміщень)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3131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510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66A4D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Капітальний ремонт інших об’єктів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3132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520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66A4D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Реконструкція та реставрація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3140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530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6A4D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Реконструкція житлового фонду (приміщень)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3141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540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66A4D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Реконструкція та реставрація інших об’єктів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3142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550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66A4D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Реставрація пам’яток культури, історії та архітектури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3143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560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66A4D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Створення державних запасів і резервів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3150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570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6A4D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Придбання землі та нематеріальних активів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3160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580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6A4D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Капітальні трансферти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3200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590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6A4D">
        <w:trPr>
          <w:trHeight w:hRule="exact" w:val="376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Капітальні трансферти підприємствам (установам, організаціям)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3210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600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6A4D">
        <w:trPr>
          <w:trHeight w:hRule="exact" w:val="376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Капітальні трансферти органам державного управління інших рівнів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3220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610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6A4D">
        <w:trPr>
          <w:trHeight w:hRule="exact" w:val="376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Капітальні трансферти  урядам іноземних держав та міжнародним організаціям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3230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620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6A4D">
        <w:trPr>
          <w:trHeight w:hRule="exact" w:val="1166"/>
        </w:trPr>
        <w:tc>
          <w:tcPr>
            <w:tcW w:w="3459" w:type="dxa"/>
          </w:tcPr>
          <w:p w:rsidR="00F66A4D" w:rsidRDefault="00F66A4D"/>
        </w:tc>
        <w:tc>
          <w:tcPr>
            <w:tcW w:w="680" w:type="dxa"/>
          </w:tcPr>
          <w:p w:rsidR="00F66A4D" w:rsidRDefault="00F66A4D"/>
        </w:tc>
        <w:tc>
          <w:tcPr>
            <w:tcW w:w="397" w:type="dxa"/>
          </w:tcPr>
          <w:p w:rsidR="00F66A4D" w:rsidRDefault="00F66A4D"/>
        </w:tc>
        <w:tc>
          <w:tcPr>
            <w:tcW w:w="170" w:type="dxa"/>
          </w:tcPr>
          <w:p w:rsidR="00F66A4D" w:rsidRDefault="00F66A4D"/>
        </w:tc>
        <w:tc>
          <w:tcPr>
            <w:tcW w:w="919" w:type="dxa"/>
          </w:tcPr>
          <w:p w:rsidR="00F66A4D" w:rsidRDefault="00F66A4D"/>
        </w:tc>
        <w:tc>
          <w:tcPr>
            <w:tcW w:w="919" w:type="dxa"/>
          </w:tcPr>
          <w:p w:rsidR="00F66A4D" w:rsidRDefault="00F66A4D"/>
        </w:tc>
        <w:tc>
          <w:tcPr>
            <w:tcW w:w="919" w:type="dxa"/>
          </w:tcPr>
          <w:p w:rsidR="00F66A4D" w:rsidRDefault="00F66A4D"/>
        </w:tc>
        <w:tc>
          <w:tcPr>
            <w:tcW w:w="153" w:type="dxa"/>
          </w:tcPr>
          <w:p w:rsidR="00F66A4D" w:rsidRDefault="00F66A4D"/>
        </w:tc>
        <w:tc>
          <w:tcPr>
            <w:tcW w:w="766" w:type="dxa"/>
          </w:tcPr>
          <w:p w:rsidR="00F66A4D" w:rsidRDefault="00F66A4D"/>
        </w:tc>
        <w:tc>
          <w:tcPr>
            <w:tcW w:w="584" w:type="dxa"/>
          </w:tcPr>
          <w:p w:rsidR="00F66A4D" w:rsidRDefault="00F66A4D"/>
        </w:tc>
        <w:tc>
          <w:tcPr>
            <w:tcW w:w="335" w:type="dxa"/>
          </w:tcPr>
          <w:p w:rsidR="00F66A4D" w:rsidRDefault="00F66A4D"/>
        </w:tc>
        <w:tc>
          <w:tcPr>
            <w:tcW w:w="919" w:type="dxa"/>
          </w:tcPr>
          <w:p w:rsidR="00F66A4D" w:rsidRDefault="00F66A4D"/>
        </w:tc>
        <w:tc>
          <w:tcPr>
            <w:tcW w:w="919" w:type="dxa"/>
          </w:tcPr>
          <w:p w:rsidR="00F66A4D" w:rsidRDefault="00F66A4D"/>
        </w:tc>
        <w:tc>
          <w:tcPr>
            <w:tcW w:w="527" w:type="dxa"/>
          </w:tcPr>
          <w:p w:rsidR="00F66A4D" w:rsidRDefault="00F66A4D"/>
        </w:tc>
        <w:tc>
          <w:tcPr>
            <w:tcW w:w="392" w:type="dxa"/>
          </w:tcPr>
          <w:p w:rsidR="00F66A4D" w:rsidRDefault="00F66A4D"/>
        </w:tc>
        <w:tc>
          <w:tcPr>
            <w:tcW w:w="919" w:type="dxa"/>
          </w:tcPr>
          <w:p w:rsidR="00F66A4D" w:rsidRDefault="00F66A4D"/>
        </w:tc>
        <w:tc>
          <w:tcPr>
            <w:tcW w:w="919" w:type="dxa"/>
          </w:tcPr>
          <w:p w:rsidR="00F66A4D" w:rsidRDefault="00F66A4D"/>
        </w:tc>
        <w:tc>
          <w:tcPr>
            <w:tcW w:w="425" w:type="dxa"/>
          </w:tcPr>
          <w:p w:rsidR="00F66A4D" w:rsidRDefault="00F66A4D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F66A4D" w:rsidRDefault="00324E5E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F66A4D" w:rsidRDefault="00F66A4D"/>
        </w:tc>
      </w:tr>
      <w:tr w:rsidR="00F66A4D">
        <w:trPr>
          <w:trHeight w:hRule="exact" w:val="1379"/>
        </w:trPr>
        <w:tc>
          <w:tcPr>
            <w:tcW w:w="3459" w:type="dxa"/>
          </w:tcPr>
          <w:p w:rsidR="00F66A4D" w:rsidRDefault="00F66A4D"/>
        </w:tc>
        <w:tc>
          <w:tcPr>
            <w:tcW w:w="680" w:type="dxa"/>
          </w:tcPr>
          <w:p w:rsidR="00F66A4D" w:rsidRDefault="00F66A4D"/>
        </w:tc>
        <w:tc>
          <w:tcPr>
            <w:tcW w:w="397" w:type="dxa"/>
          </w:tcPr>
          <w:p w:rsidR="00F66A4D" w:rsidRDefault="00F66A4D"/>
        </w:tc>
        <w:tc>
          <w:tcPr>
            <w:tcW w:w="170" w:type="dxa"/>
          </w:tcPr>
          <w:p w:rsidR="00F66A4D" w:rsidRDefault="00F66A4D"/>
        </w:tc>
        <w:tc>
          <w:tcPr>
            <w:tcW w:w="919" w:type="dxa"/>
          </w:tcPr>
          <w:p w:rsidR="00F66A4D" w:rsidRDefault="00F66A4D"/>
        </w:tc>
        <w:tc>
          <w:tcPr>
            <w:tcW w:w="919" w:type="dxa"/>
          </w:tcPr>
          <w:p w:rsidR="00F66A4D" w:rsidRDefault="00F66A4D"/>
        </w:tc>
        <w:tc>
          <w:tcPr>
            <w:tcW w:w="919" w:type="dxa"/>
          </w:tcPr>
          <w:p w:rsidR="00F66A4D" w:rsidRDefault="00F66A4D"/>
        </w:tc>
        <w:tc>
          <w:tcPr>
            <w:tcW w:w="153" w:type="dxa"/>
          </w:tcPr>
          <w:p w:rsidR="00F66A4D" w:rsidRDefault="00F66A4D"/>
        </w:tc>
        <w:tc>
          <w:tcPr>
            <w:tcW w:w="766" w:type="dxa"/>
          </w:tcPr>
          <w:p w:rsidR="00F66A4D" w:rsidRDefault="00F66A4D"/>
        </w:tc>
        <w:tc>
          <w:tcPr>
            <w:tcW w:w="584" w:type="dxa"/>
          </w:tcPr>
          <w:p w:rsidR="00F66A4D" w:rsidRDefault="00F66A4D"/>
        </w:tc>
        <w:tc>
          <w:tcPr>
            <w:tcW w:w="335" w:type="dxa"/>
          </w:tcPr>
          <w:p w:rsidR="00F66A4D" w:rsidRDefault="00F66A4D"/>
        </w:tc>
        <w:tc>
          <w:tcPr>
            <w:tcW w:w="919" w:type="dxa"/>
          </w:tcPr>
          <w:p w:rsidR="00F66A4D" w:rsidRDefault="00F66A4D"/>
        </w:tc>
        <w:tc>
          <w:tcPr>
            <w:tcW w:w="919" w:type="dxa"/>
          </w:tcPr>
          <w:p w:rsidR="00F66A4D" w:rsidRDefault="00F66A4D"/>
        </w:tc>
        <w:tc>
          <w:tcPr>
            <w:tcW w:w="527" w:type="dxa"/>
          </w:tcPr>
          <w:p w:rsidR="00F66A4D" w:rsidRDefault="00F66A4D"/>
        </w:tc>
        <w:tc>
          <w:tcPr>
            <w:tcW w:w="392" w:type="dxa"/>
          </w:tcPr>
          <w:p w:rsidR="00F66A4D" w:rsidRDefault="00F66A4D"/>
        </w:tc>
        <w:tc>
          <w:tcPr>
            <w:tcW w:w="919" w:type="dxa"/>
          </w:tcPr>
          <w:p w:rsidR="00F66A4D" w:rsidRDefault="00F66A4D"/>
        </w:tc>
        <w:tc>
          <w:tcPr>
            <w:tcW w:w="919" w:type="dxa"/>
          </w:tcPr>
          <w:p w:rsidR="00F66A4D" w:rsidRDefault="00F66A4D"/>
        </w:tc>
        <w:tc>
          <w:tcPr>
            <w:tcW w:w="425" w:type="dxa"/>
          </w:tcPr>
          <w:p w:rsidR="00F66A4D" w:rsidRDefault="00F66A4D"/>
        </w:tc>
        <w:tc>
          <w:tcPr>
            <w:tcW w:w="494" w:type="dxa"/>
          </w:tcPr>
          <w:p w:rsidR="00F66A4D" w:rsidRDefault="00F66A4D"/>
        </w:tc>
        <w:tc>
          <w:tcPr>
            <w:tcW w:w="640" w:type="dxa"/>
          </w:tcPr>
          <w:p w:rsidR="00F66A4D" w:rsidRDefault="00F66A4D"/>
        </w:tc>
        <w:tc>
          <w:tcPr>
            <w:tcW w:w="255" w:type="dxa"/>
          </w:tcPr>
          <w:p w:rsidR="00F66A4D" w:rsidRDefault="00F66A4D"/>
        </w:tc>
      </w:tr>
      <w:tr w:rsidR="00F66A4D">
        <w:trPr>
          <w:trHeight w:hRule="exact" w:val="277"/>
        </w:trPr>
        <w:tc>
          <w:tcPr>
            <w:tcW w:w="4536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202300000040912559</w:t>
            </w:r>
          </w:p>
        </w:tc>
        <w:tc>
          <w:tcPr>
            <w:tcW w:w="99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F66A4D"/>
        </w:tc>
        <w:tc>
          <w:tcPr>
            <w:tcW w:w="2086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1349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F66A4D"/>
        </w:tc>
        <w:tc>
          <w:tcPr>
            <w:tcW w:w="1349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F66A4D"/>
        </w:tc>
        <w:tc>
          <w:tcPr>
            <w:tcW w:w="1349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F66A4D"/>
        </w:tc>
        <w:tc>
          <w:tcPr>
            <w:tcW w:w="1349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F66A4D"/>
        </w:tc>
        <w:tc>
          <w:tcPr>
            <w:tcW w:w="2693" w:type="dxa"/>
            <w:gridSpan w:val="5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3 з 4</w:t>
            </w:r>
          </w:p>
        </w:tc>
      </w:tr>
    </w:tbl>
    <w:p w:rsidR="00F66A4D" w:rsidRDefault="00324E5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4"/>
        <w:gridCol w:w="672"/>
        <w:gridCol w:w="393"/>
        <w:gridCol w:w="170"/>
        <w:gridCol w:w="908"/>
        <w:gridCol w:w="730"/>
        <w:gridCol w:w="273"/>
        <w:gridCol w:w="904"/>
        <w:gridCol w:w="151"/>
        <w:gridCol w:w="752"/>
        <w:gridCol w:w="574"/>
        <w:gridCol w:w="329"/>
        <w:gridCol w:w="996"/>
        <w:gridCol w:w="908"/>
        <w:gridCol w:w="521"/>
        <w:gridCol w:w="387"/>
        <w:gridCol w:w="943"/>
        <w:gridCol w:w="903"/>
        <w:gridCol w:w="462"/>
        <w:gridCol w:w="449"/>
        <w:gridCol w:w="703"/>
        <w:gridCol w:w="250"/>
      </w:tblGrid>
      <w:tr w:rsidR="00F66A4D">
        <w:trPr>
          <w:trHeight w:hRule="exact" w:val="277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</w:t>
            </w:r>
          </w:p>
        </w:tc>
      </w:tr>
      <w:tr w:rsidR="00F66A4D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Капітальні трансферти населенню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3240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630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66A4D">
        <w:trPr>
          <w:trHeight w:hRule="exact" w:val="277"/>
        </w:trPr>
        <w:tc>
          <w:tcPr>
            <w:tcW w:w="453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6A4D" w:rsidRDefault="00F66A4D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6A4D" w:rsidRDefault="00F66A4D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6A4D" w:rsidRDefault="00F66A4D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6A4D" w:rsidRDefault="00F66A4D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6A4D" w:rsidRDefault="00F66A4D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6A4D" w:rsidRDefault="00F66A4D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6A4D" w:rsidRDefault="00F66A4D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6A4D" w:rsidRDefault="00F66A4D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6A4D" w:rsidRDefault="00F66A4D"/>
        </w:tc>
        <w:tc>
          <w:tcPr>
            <w:tcW w:w="134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6A4D" w:rsidRDefault="00F66A4D"/>
        </w:tc>
      </w:tr>
      <w:tr w:rsidR="00F66A4D">
        <w:trPr>
          <w:trHeight w:hRule="exact" w:val="277"/>
        </w:trPr>
        <w:tc>
          <w:tcPr>
            <w:tcW w:w="453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6A4D" w:rsidRDefault="00F66A4D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6A4D" w:rsidRDefault="00F66A4D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6A4D" w:rsidRDefault="00F66A4D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6A4D" w:rsidRDefault="00F66A4D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6A4D" w:rsidRDefault="00F66A4D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6A4D" w:rsidRDefault="00F66A4D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6A4D" w:rsidRDefault="00F66A4D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6A4D" w:rsidRDefault="00F66A4D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6A4D" w:rsidRDefault="00F66A4D"/>
        </w:tc>
        <w:tc>
          <w:tcPr>
            <w:tcW w:w="134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6A4D" w:rsidRDefault="00F66A4D"/>
        </w:tc>
      </w:tr>
      <w:tr w:rsidR="00F66A4D">
        <w:trPr>
          <w:trHeight w:hRule="exact" w:val="277"/>
        </w:trPr>
        <w:tc>
          <w:tcPr>
            <w:tcW w:w="453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6A4D" w:rsidRDefault="00F66A4D"/>
        </w:tc>
        <w:tc>
          <w:tcPr>
            <w:tcW w:w="172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6A4D" w:rsidRDefault="00324E5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</w:t>
            </w:r>
          </w:p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6A4D" w:rsidRDefault="00F66A4D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6A4D" w:rsidRDefault="00F66A4D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6A4D" w:rsidRDefault="00F66A4D"/>
        </w:tc>
        <w:tc>
          <w:tcPr>
            <w:tcW w:w="2698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6A4D" w:rsidRDefault="00324E5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Юлія СИДОРЕЦЬ</w:t>
            </w: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6A4D" w:rsidRDefault="00F66A4D"/>
        </w:tc>
        <w:tc>
          <w:tcPr>
            <w:tcW w:w="134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6A4D" w:rsidRDefault="00F66A4D"/>
        </w:tc>
      </w:tr>
      <w:tr w:rsidR="00F66A4D">
        <w:trPr>
          <w:trHeight w:hRule="exact" w:val="277"/>
        </w:trPr>
        <w:tc>
          <w:tcPr>
            <w:tcW w:w="453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6A4D" w:rsidRDefault="00F66A4D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6A4D" w:rsidRDefault="00F66A4D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6A4D" w:rsidRDefault="00F66A4D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6A4D" w:rsidRDefault="00F66A4D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6A4D" w:rsidRDefault="00F66A4D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6A4D" w:rsidRDefault="00F66A4D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6A4D" w:rsidRDefault="00F66A4D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6A4D" w:rsidRDefault="00F66A4D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6A4D" w:rsidRDefault="00F66A4D"/>
        </w:tc>
        <w:tc>
          <w:tcPr>
            <w:tcW w:w="134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6A4D" w:rsidRDefault="00F66A4D"/>
        </w:tc>
      </w:tr>
      <w:tr w:rsidR="00F66A4D">
        <w:trPr>
          <w:trHeight w:hRule="exact" w:val="694"/>
        </w:trPr>
        <w:tc>
          <w:tcPr>
            <w:tcW w:w="453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6A4D" w:rsidRDefault="00F66A4D"/>
        </w:tc>
        <w:tc>
          <w:tcPr>
            <w:tcW w:w="172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6A4D" w:rsidRDefault="00324E5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Головний бухгалтер</w:t>
            </w:r>
          </w:p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6A4D" w:rsidRDefault="00F66A4D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6A4D" w:rsidRDefault="00F66A4D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6A4D" w:rsidRDefault="00F66A4D"/>
        </w:tc>
        <w:tc>
          <w:tcPr>
            <w:tcW w:w="2698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6A4D" w:rsidRDefault="00324E5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Наталія ВІКАРЕНКО</w:t>
            </w: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6A4D" w:rsidRDefault="00F66A4D"/>
        </w:tc>
        <w:tc>
          <w:tcPr>
            <w:tcW w:w="134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6A4D" w:rsidRDefault="00F66A4D"/>
        </w:tc>
      </w:tr>
      <w:tr w:rsidR="00F66A4D">
        <w:trPr>
          <w:trHeight w:hRule="exact" w:val="277"/>
        </w:trPr>
        <w:tc>
          <w:tcPr>
            <w:tcW w:w="453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6A4D" w:rsidRDefault="00F66A4D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6A4D" w:rsidRDefault="00F66A4D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6A4D" w:rsidRDefault="00F66A4D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6A4D" w:rsidRDefault="00F66A4D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6A4D" w:rsidRDefault="00F66A4D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6A4D" w:rsidRDefault="00F66A4D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6A4D" w:rsidRDefault="00F66A4D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6A4D" w:rsidRDefault="00F66A4D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6A4D" w:rsidRDefault="00F66A4D"/>
        </w:tc>
        <w:tc>
          <w:tcPr>
            <w:tcW w:w="134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6A4D" w:rsidRDefault="00F66A4D"/>
        </w:tc>
      </w:tr>
      <w:tr w:rsidR="00F66A4D">
        <w:trPr>
          <w:trHeight w:hRule="exact" w:val="277"/>
        </w:trPr>
        <w:tc>
          <w:tcPr>
            <w:tcW w:w="453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6A4D" w:rsidRDefault="00F66A4D"/>
        </w:tc>
        <w:tc>
          <w:tcPr>
            <w:tcW w:w="3078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6A4D" w:rsidRDefault="00324E5E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" 04 " жовтня 2023р.</w:t>
            </w: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F66A4D" w:rsidRDefault="00F66A4D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6A4D" w:rsidRDefault="00F66A4D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6A4D" w:rsidRDefault="00F66A4D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6A4D" w:rsidRDefault="00F66A4D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6A4D" w:rsidRDefault="00F66A4D"/>
        </w:tc>
        <w:tc>
          <w:tcPr>
            <w:tcW w:w="134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66A4D" w:rsidRDefault="00F66A4D"/>
        </w:tc>
      </w:tr>
      <w:tr w:rsidR="00F66A4D">
        <w:trPr>
          <w:trHeight w:hRule="exact" w:val="1166"/>
        </w:trPr>
        <w:tc>
          <w:tcPr>
            <w:tcW w:w="3459" w:type="dxa"/>
          </w:tcPr>
          <w:p w:rsidR="00F66A4D" w:rsidRDefault="00F66A4D"/>
        </w:tc>
        <w:tc>
          <w:tcPr>
            <w:tcW w:w="680" w:type="dxa"/>
          </w:tcPr>
          <w:p w:rsidR="00F66A4D" w:rsidRDefault="00F66A4D"/>
        </w:tc>
        <w:tc>
          <w:tcPr>
            <w:tcW w:w="397" w:type="dxa"/>
          </w:tcPr>
          <w:p w:rsidR="00F66A4D" w:rsidRDefault="00F66A4D"/>
        </w:tc>
        <w:tc>
          <w:tcPr>
            <w:tcW w:w="170" w:type="dxa"/>
          </w:tcPr>
          <w:p w:rsidR="00F66A4D" w:rsidRDefault="00F66A4D"/>
        </w:tc>
        <w:tc>
          <w:tcPr>
            <w:tcW w:w="919" w:type="dxa"/>
          </w:tcPr>
          <w:p w:rsidR="00F66A4D" w:rsidRDefault="00F66A4D"/>
        </w:tc>
        <w:tc>
          <w:tcPr>
            <w:tcW w:w="641" w:type="dxa"/>
          </w:tcPr>
          <w:p w:rsidR="00F66A4D" w:rsidRDefault="00F66A4D"/>
        </w:tc>
        <w:tc>
          <w:tcPr>
            <w:tcW w:w="278" w:type="dxa"/>
          </w:tcPr>
          <w:p w:rsidR="00F66A4D" w:rsidRDefault="00F66A4D"/>
        </w:tc>
        <w:tc>
          <w:tcPr>
            <w:tcW w:w="919" w:type="dxa"/>
          </w:tcPr>
          <w:p w:rsidR="00F66A4D" w:rsidRDefault="00F66A4D"/>
        </w:tc>
        <w:tc>
          <w:tcPr>
            <w:tcW w:w="153" w:type="dxa"/>
          </w:tcPr>
          <w:p w:rsidR="00F66A4D" w:rsidRDefault="00F66A4D"/>
        </w:tc>
        <w:tc>
          <w:tcPr>
            <w:tcW w:w="766" w:type="dxa"/>
          </w:tcPr>
          <w:p w:rsidR="00F66A4D" w:rsidRDefault="00F66A4D"/>
        </w:tc>
        <w:tc>
          <w:tcPr>
            <w:tcW w:w="584" w:type="dxa"/>
          </w:tcPr>
          <w:p w:rsidR="00F66A4D" w:rsidRDefault="00F66A4D"/>
        </w:tc>
        <w:tc>
          <w:tcPr>
            <w:tcW w:w="335" w:type="dxa"/>
          </w:tcPr>
          <w:p w:rsidR="00F66A4D" w:rsidRDefault="00F66A4D"/>
        </w:tc>
        <w:tc>
          <w:tcPr>
            <w:tcW w:w="919" w:type="dxa"/>
          </w:tcPr>
          <w:p w:rsidR="00F66A4D" w:rsidRDefault="00F66A4D"/>
        </w:tc>
        <w:tc>
          <w:tcPr>
            <w:tcW w:w="919" w:type="dxa"/>
          </w:tcPr>
          <w:p w:rsidR="00F66A4D" w:rsidRDefault="00F66A4D"/>
        </w:tc>
        <w:tc>
          <w:tcPr>
            <w:tcW w:w="527" w:type="dxa"/>
          </w:tcPr>
          <w:p w:rsidR="00F66A4D" w:rsidRDefault="00F66A4D"/>
        </w:tc>
        <w:tc>
          <w:tcPr>
            <w:tcW w:w="392" w:type="dxa"/>
          </w:tcPr>
          <w:p w:rsidR="00F66A4D" w:rsidRDefault="00F66A4D"/>
        </w:tc>
        <w:tc>
          <w:tcPr>
            <w:tcW w:w="919" w:type="dxa"/>
          </w:tcPr>
          <w:p w:rsidR="00F66A4D" w:rsidRDefault="00F66A4D"/>
        </w:tc>
        <w:tc>
          <w:tcPr>
            <w:tcW w:w="919" w:type="dxa"/>
          </w:tcPr>
          <w:p w:rsidR="00F66A4D" w:rsidRDefault="00F66A4D"/>
        </w:tc>
        <w:tc>
          <w:tcPr>
            <w:tcW w:w="470" w:type="dxa"/>
          </w:tcPr>
          <w:p w:rsidR="00F66A4D" w:rsidRDefault="00F66A4D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F66A4D" w:rsidRDefault="00324E5E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F66A4D" w:rsidRDefault="00F66A4D"/>
        </w:tc>
      </w:tr>
      <w:tr w:rsidR="00F66A4D">
        <w:trPr>
          <w:trHeight w:hRule="exact" w:val="5704"/>
        </w:trPr>
        <w:tc>
          <w:tcPr>
            <w:tcW w:w="3459" w:type="dxa"/>
          </w:tcPr>
          <w:p w:rsidR="00F66A4D" w:rsidRDefault="00F66A4D"/>
        </w:tc>
        <w:tc>
          <w:tcPr>
            <w:tcW w:w="680" w:type="dxa"/>
          </w:tcPr>
          <w:p w:rsidR="00F66A4D" w:rsidRDefault="00F66A4D"/>
        </w:tc>
        <w:tc>
          <w:tcPr>
            <w:tcW w:w="397" w:type="dxa"/>
          </w:tcPr>
          <w:p w:rsidR="00F66A4D" w:rsidRDefault="00F66A4D"/>
        </w:tc>
        <w:tc>
          <w:tcPr>
            <w:tcW w:w="170" w:type="dxa"/>
          </w:tcPr>
          <w:p w:rsidR="00F66A4D" w:rsidRDefault="00F66A4D"/>
        </w:tc>
        <w:tc>
          <w:tcPr>
            <w:tcW w:w="919" w:type="dxa"/>
          </w:tcPr>
          <w:p w:rsidR="00F66A4D" w:rsidRDefault="00F66A4D"/>
        </w:tc>
        <w:tc>
          <w:tcPr>
            <w:tcW w:w="641" w:type="dxa"/>
          </w:tcPr>
          <w:p w:rsidR="00F66A4D" w:rsidRDefault="00F66A4D"/>
        </w:tc>
        <w:tc>
          <w:tcPr>
            <w:tcW w:w="278" w:type="dxa"/>
          </w:tcPr>
          <w:p w:rsidR="00F66A4D" w:rsidRDefault="00F66A4D"/>
        </w:tc>
        <w:tc>
          <w:tcPr>
            <w:tcW w:w="919" w:type="dxa"/>
          </w:tcPr>
          <w:p w:rsidR="00F66A4D" w:rsidRDefault="00F66A4D"/>
        </w:tc>
        <w:tc>
          <w:tcPr>
            <w:tcW w:w="153" w:type="dxa"/>
          </w:tcPr>
          <w:p w:rsidR="00F66A4D" w:rsidRDefault="00F66A4D"/>
        </w:tc>
        <w:tc>
          <w:tcPr>
            <w:tcW w:w="766" w:type="dxa"/>
          </w:tcPr>
          <w:p w:rsidR="00F66A4D" w:rsidRDefault="00F66A4D"/>
        </w:tc>
        <w:tc>
          <w:tcPr>
            <w:tcW w:w="584" w:type="dxa"/>
          </w:tcPr>
          <w:p w:rsidR="00F66A4D" w:rsidRDefault="00F66A4D"/>
        </w:tc>
        <w:tc>
          <w:tcPr>
            <w:tcW w:w="335" w:type="dxa"/>
          </w:tcPr>
          <w:p w:rsidR="00F66A4D" w:rsidRDefault="00F66A4D"/>
        </w:tc>
        <w:tc>
          <w:tcPr>
            <w:tcW w:w="919" w:type="dxa"/>
          </w:tcPr>
          <w:p w:rsidR="00F66A4D" w:rsidRDefault="00F66A4D"/>
        </w:tc>
        <w:tc>
          <w:tcPr>
            <w:tcW w:w="919" w:type="dxa"/>
          </w:tcPr>
          <w:p w:rsidR="00F66A4D" w:rsidRDefault="00F66A4D"/>
        </w:tc>
        <w:tc>
          <w:tcPr>
            <w:tcW w:w="527" w:type="dxa"/>
          </w:tcPr>
          <w:p w:rsidR="00F66A4D" w:rsidRDefault="00F66A4D"/>
        </w:tc>
        <w:tc>
          <w:tcPr>
            <w:tcW w:w="392" w:type="dxa"/>
          </w:tcPr>
          <w:p w:rsidR="00F66A4D" w:rsidRDefault="00F66A4D"/>
        </w:tc>
        <w:tc>
          <w:tcPr>
            <w:tcW w:w="919" w:type="dxa"/>
          </w:tcPr>
          <w:p w:rsidR="00F66A4D" w:rsidRDefault="00F66A4D"/>
        </w:tc>
        <w:tc>
          <w:tcPr>
            <w:tcW w:w="919" w:type="dxa"/>
          </w:tcPr>
          <w:p w:rsidR="00F66A4D" w:rsidRDefault="00F66A4D"/>
        </w:tc>
        <w:tc>
          <w:tcPr>
            <w:tcW w:w="470" w:type="dxa"/>
          </w:tcPr>
          <w:p w:rsidR="00F66A4D" w:rsidRDefault="00F66A4D"/>
        </w:tc>
        <w:tc>
          <w:tcPr>
            <w:tcW w:w="449" w:type="dxa"/>
          </w:tcPr>
          <w:p w:rsidR="00F66A4D" w:rsidRDefault="00F66A4D"/>
        </w:tc>
        <w:tc>
          <w:tcPr>
            <w:tcW w:w="640" w:type="dxa"/>
          </w:tcPr>
          <w:p w:rsidR="00F66A4D" w:rsidRDefault="00F66A4D"/>
        </w:tc>
        <w:tc>
          <w:tcPr>
            <w:tcW w:w="255" w:type="dxa"/>
          </w:tcPr>
          <w:p w:rsidR="00F66A4D" w:rsidRDefault="00F66A4D"/>
        </w:tc>
      </w:tr>
      <w:tr w:rsidR="00F66A4D">
        <w:trPr>
          <w:trHeight w:hRule="exact" w:val="277"/>
        </w:trPr>
        <w:tc>
          <w:tcPr>
            <w:tcW w:w="4536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202300000040912559</w:t>
            </w:r>
          </w:p>
        </w:tc>
        <w:tc>
          <w:tcPr>
            <w:tcW w:w="99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F66A4D"/>
        </w:tc>
        <w:tc>
          <w:tcPr>
            <w:tcW w:w="2086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1349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F66A4D"/>
        </w:tc>
        <w:tc>
          <w:tcPr>
            <w:tcW w:w="1349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F66A4D"/>
        </w:tc>
        <w:tc>
          <w:tcPr>
            <w:tcW w:w="1349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F66A4D"/>
        </w:tc>
        <w:tc>
          <w:tcPr>
            <w:tcW w:w="1349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F66A4D"/>
        </w:tc>
        <w:tc>
          <w:tcPr>
            <w:tcW w:w="2693" w:type="dxa"/>
            <w:gridSpan w:val="5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F66A4D" w:rsidRDefault="00324E5E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4 з 4</w:t>
            </w:r>
          </w:p>
        </w:tc>
      </w:tr>
    </w:tbl>
    <w:p w:rsidR="00F66A4D" w:rsidRDefault="00F66A4D"/>
    <w:sectPr w:rsidR="00F66A4D"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53"/>
    <w:rsid w:val="0002418B"/>
    <w:rsid w:val="001F0BC7"/>
    <w:rsid w:val="00324E5E"/>
    <w:rsid w:val="00D31453"/>
    <w:rsid w:val="00E209E2"/>
    <w:rsid w:val="00F6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4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4E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4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4E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1079</Words>
  <Characters>6152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Form_f4_1</vt:lpstr>
      <vt:lpstr>Лист1</vt:lpstr>
    </vt:vector>
  </TitlesOfParts>
  <Company>SPecialiST RePack</Company>
  <LinksUpToDate>false</LinksUpToDate>
  <CharactersWithSpaces>7217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Form_f4_1</dc:title>
  <dc:creator>FastReport.NET</dc:creator>
  <cp:lastModifiedBy>User</cp:lastModifiedBy>
  <cp:revision>2</cp:revision>
  <dcterms:created xsi:type="dcterms:W3CDTF">2023-10-11T12:55:00Z</dcterms:created>
  <dcterms:modified xsi:type="dcterms:W3CDTF">2023-10-11T12:55:00Z</dcterms:modified>
</cp:coreProperties>
</file>